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7D7F" w:rsidRDefault="000D2013">
      <w:pPr>
        <w:ind w:firstLineChars="350" w:firstLine="1546"/>
        <w:rPr>
          <w:rFonts w:ascii="宋体" w:eastAsia="宋体" w:hAnsi="宋体" w:cs="宋体"/>
          <w:b/>
          <w:bCs/>
          <w:sz w:val="44"/>
          <w:szCs w:val="44"/>
        </w:rPr>
      </w:pPr>
      <w:r>
        <w:rPr>
          <w:rFonts w:ascii="宋体" w:eastAsia="宋体" w:hAnsi="宋体" w:cs="宋体" w:hint="eastAsia"/>
          <w:b/>
          <w:bCs/>
          <w:sz w:val="44"/>
          <w:szCs w:val="44"/>
        </w:rPr>
        <w:t>太原佳美彩印包装有限公司</w:t>
      </w:r>
    </w:p>
    <w:p w:rsidR="00797D7F" w:rsidRDefault="000D2013">
      <w:pPr>
        <w:jc w:val="center"/>
        <w:rPr>
          <w:rFonts w:ascii="宋体" w:eastAsia="宋体" w:hAnsi="宋体" w:cs="宋体"/>
          <w:b/>
          <w:bCs/>
          <w:sz w:val="44"/>
          <w:szCs w:val="44"/>
        </w:rPr>
      </w:pPr>
      <w:r>
        <w:rPr>
          <w:rFonts w:ascii="宋体" w:eastAsia="宋体" w:hAnsi="宋体" w:cs="宋体" w:hint="eastAsia"/>
          <w:b/>
          <w:bCs/>
          <w:sz w:val="44"/>
          <w:szCs w:val="44"/>
        </w:rPr>
        <w:t>2021年四季度（1-12月份）财务重大信息</w:t>
      </w:r>
    </w:p>
    <w:p w:rsidR="00797D7F" w:rsidRDefault="00797D7F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797D7F" w:rsidRDefault="000D2013">
      <w:pPr>
        <w:numPr>
          <w:ilvl w:val="0"/>
          <w:numId w:val="1"/>
        </w:numPr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企业基本情况</w:t>
      </w:r>
    </w:p>
    <w:p w:rsidR="00797D7F" w:rsidRDefault="000D2013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太原佳美彩印包装有限公司位于西矿街红沟路2号新技术产业发展中心，成立于1997年1月，法定代表人宋成锁，注册资本900万元。其中：西山煤电（集团）出资800万元，持股89%；西山劳动服务总公司出资100万元，持股11%。</w:t>
      </w:r>
    </w:p>
    <w:p w:rsidR="00797D7F" w:rsidRDefault="000D2013">
      <w:pPr>
        <w:ind w:left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佳美公司自成立以来，连年亏损，于2016年1月停止</w:t>
      </w:r>
    </w:p>
    <w:p w:rsidR="00797D7F" w:rsidRDefault="000D2013">
      <w:pPr>
        <w:rPr>
          <w:rFonts w:ascii="黑体" w:eastAsia="黑体" w:hAnsi="黑体" w:cs="黑体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经营。2017年7月，佳美公司被列入集团公司清理退出企业。</w:t>
      </w:r>
    </w:p>
    <w:p w:rsidR="00797D7F" w:rsidRDefault="000D2013">
      <w:pPr>
        <w:numPr>
          <w:ilvl w:val="0"/>
          <w:numId w:val="1"/>
        </w:numPr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主要会计数据和财务指标</w:t>
      </w:r>
    </w:p>
    <w:p w:rsidR="00797D7F" w:rsidRDefault="000D2013">
      <w:pPr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财务状况基本数据</w:t>
      </w:r>
    </w:p>
    <w:p w:rsidR="00797D7F" w:rsidRDefault="000D2013">
      <w:pPr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单位：万元</w:t>
      </w: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10"/>
        <w:gridCol w:w="2076"/>
        <w:gridCol w:w="2014"/>
        <w:gridCol w:w="2066"/>
      </w:tblGrid>
      <w:tr w:rsidR="00797D7F">
        <w:trPr>
          <w:jc w:val="center"/>
        </w:trPr>
        <w:tc>
          <w:tcPr>
            <w:tcW w:w="2433" w:type="dxa"/>
          </w:tcPr>
          <w:p w:rsidR="00797D7F" w:rsidRDefault="000D2013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项目</w:t>
            </w:r>
          </w:p>
        </w:tc>
        <w:tc>
          <w:tcPr>
            <w:tcW w:w="2116" w:type="dxa"/>
          </w:tcPr>
          <w:p w:rsidR="00797D7F" w:rsidRDefault="000D2013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期末余额</w:t>
            </w:r>
          </w:p>
        </w:tc>
        <w:tc>
          <w:tcPr>
            <w:tcW w:w="2117" w:type="dxa"/>
          </w:tcPr>
          <w:p w:rsidR="00797D7F" w:rsidRDefault="000D2013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项目</w:t>
            </w:r>
          </w:p>
        </w:tc>
        <w:tc>
          <w:tcPr>
            <w:tcW w:w="2117" w:type="dxa"/>
          </w:tcPr>
          <w:p w:rsidR="00797D7F" w:rsidRDefault="000D2013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期末余额</w:t>
            </w:r>
          </w:p>
        </w:tc>
      </w:tr>
      <w:tr w:rsidR="000D2013" w:rsidRPr="000D2013">
        <w:trPr>
          <w:jc w:val="center"/>
        </w:trPr>
        <w:tc>
          <w:tcPr>
            <w:tcW w:w="2433" w:type="dxa"/>
          </w:tcPr>
          <w:p w:rsidR="00797D7F" w:rsidRPr="000D2013" w:rsidRDefault="000D2013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 w:rsidRPr="000D2013"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资产总额</w:t>
            </w:r>
          </w:p>
        </w:tc>
        <w:tc>
          <w:tcPr>
            <w:tcW w:w="2116" w:type="dxa"/>
          </w:tcPr>
          <w:p w:rsidR="00797D7F" w:rsidRPr="000D2013" w:rsidRDefault="0008183D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232</w:t>
            </w:r>
            <w:r w:rsidR="000D2013" w:rsidRPr="000D2013"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.97</w:t>
            </w:r>
          </w:p>
        </w:tc>
        <w:tc>
          <w:tcPr>
            <w:tcW w:w="2117" w:type="dxa"/>
          </w:tcPr>
          <w:p w:rsidR="00797D7F" w:rsidRPr="000D2013" w:rsidRDefault="000D2013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 w:rsidRPr="000D2013"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负债总额</w:t>
            </w:r>
          </w:p>
        </w:tc>
        <w:tc>
          <w:tcPr>
            <w:tcW w:w="2117" w:type="dxa"/>
          </w:tcPr>
          <w:p w:rsidR="00797D7F" w:rsidRPr="000D2013" w:rsidRDefault="0008183D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2451</w:t>
            </w:r>
            <w:r w:rsidR="000D2013" w:rsidRPr="000D2013"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.05</w:t>
            </w:r>
          </w:p>
        </w:tc>
      </w:tr>
      <w:tr w:rsidR="000D2013" w:rsidRPr="000D2013">
        <w:trPr>
          <w:jc w:val="center"/>
        </w:trPr>
        <w:tc>
          <w:tcPr>
            <w:tcW w:w="2433" w:type="dxa"/>
          </w:tcPr>
          <w:p w:rsidR="00797D7F" w:rsidRPr="000D2013" w:rsidRDefault="000D2013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 w:rsidRPr="000D2013"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所有者权益</w:t>
            </w:r>
          </w:p>
        </w:tc>
        <w:tc>
          <w:tcPr>
            <w:tcW w:w="2116" w:type="dxa"/>
          </w:tcPr>
          <w:p w:rsidR="00797D7F" w:rsidRPr="000D2013" w:rsidRDefault="000D2013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 w:rsidRPr="000D2013"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-2218.08</w:t>
            </w:r>
          </w:p>
        </w:tc>
        <w:tc>
          <w:tcPr>
            <w:tcW w:w="2117" w:type="dxa"/>
          </w:tcPr>
          <w:p w:rsidR="00797D7F" w:rsidRPr="000D2013" w:rsidRDefault="000D2013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 w:rsidRPr="000D2013"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存货</w:t>
            </w:r>
          </w:p>
        </w:tc>
        <w:tc>
          <w:tcPr>
            <w:tcW w:w="2117" w:type="dxa"/>
          </w:tcPr>
          <w:p w:rsidR="00797D7F" w:rsidRPr="000D2013" w:rsidRDefault="000D2013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 w:rsidRPr="000D2013"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0</w:t>
            </w:r>
          </w:p>
        </w:tc>
      </w:tr>
      <w:tr w:rsidR="000D2013" w:rsidRPr="000D2013">
        <w:trPr>
          <w:jc w:val="center"/>
        </w:trPr>
        <w:tc>
          <w:tcPr>
            <w:tcW w:w="2433" w:type="dxa"/>
          </w:tcPr>
          <w:p w:rsidR="00797D7F" w:rsidRPr="000D2013" w:rsidRDefault="000D2013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 w:rsidRPr="000D2013"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应收账款</w:t>
            </w:r>
          </w:p>
        </w:tc>
        <w:tc>
          <w:tcPr>
            <w:tcW w:w="2116" w:type="dxa"/>
          </w:tcPr>
          <w:p w:rsidR="00797D7F" w:rsidRPr="000D2013" w:rsidRDefault="000D2013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 w:rsidRPr="000D2013"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0</w:t>
            </w:r>
          </w:p>
        </w:tc>
        <w:tc>
          <w:tcPr>
            <w:tcW w:w="2117" w:type="dxa"/>
          </w:tcPr>
          <w:p w:rsidR="00797D7F" w:rsidRPr="000D2013" w:rsidRDefault="000D2013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 w:rsidRPr="000D2013"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应付账款</w:t>
            </w:r>
          </w:p>
        </w:tc>
        <w:tc>
          <w:tcPr>
            <w:tcW w:w="2117" w:type="dxa"/>
          </w:tcPr>
          <w:p w:rsidR="00797D7F" w:rsidRPr="000D2013" w:rsidRDefault="000D2013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 w:rsidRPr="000D2013"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3.63</w:t>
            </w:r>
          </w:p>
        </w:tc>
      </w:tr>
      <w:tr w:rsidR="00797D7F" w:rsidRPr="000D2013">
        <w:trPr>
          <w:jc w:val="center"/>
        </w:trPr>
        <w:tc>
          <w:tcPr>
            <w:tcW w:w="2433" w:type="dxa"/>
          </w:tcPr>
          <w:p w:rsidR="00797D7F" w:rsidRPr="000D2013" w:rsidRDefault="000D2013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 w:rsidRPr="000D2013"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固定资产净额</w:t>
            </w:r>
          </w:p>
        </w:tc>
        <w:tc>
          <w:tcPr>
            <w:tcW w:w="2116" w:type="dxa"/>
          </w:tcPr>
          <w:p w:rsidR="00797D7F" w:rsidRPr="000D2013" w:rsidRDefault="0008183D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6</w:t>
            </w:r>
            <w:r w:rsidR="000D2013" w:rsidRPr="000D2013"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.32</w:t>
            </w:r>
          </w:p>
        </w:tc>
        <w:tc>
          <w:tcPr>
            <w:tcW w:w="2117" w:type="dxa"/>
          </w:tcPr>
          <w:p w:rsidR="00797D7F" w:rsidRPr="000D2013" w:rsidRDefault="000D2013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 w:rsidRPr="000D2013"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应交税费</w:t>
            </w:r>
          </w:p>
        </w:tc>
        <w:tc>
          <w:tcPr>
            <w:tcW w:w="2117" w:type="dxa"/>
          </w:tcPr>
          <w:p w:rsidR="00797D7F" w:rsidRPr="000D2013" w:rsidRDefault="000D2013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 w:rsidRPr="000D2013"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0.89</w:t>
            </w:r>
          </w:p>
        </w:tc>
        <w:bookmarkStart w:id="0" w:name="_GoBack"/>
        <w:bookmarkEnd w:id="0"/>
      </w:tr>
    </w:tbl>
    <w:p w:rsidR="00797D7F" w:rsidRPr="000D2013" w:rsidRDefault="00797D7F">
      <w:pPr>
        <w:jc w:val="center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</w:p>
    <w:p w:rsidR="00797D7F" w:rsidRDefault="00797D7F">
      <w:pPr>
        <w:jc w:val="center"/>
        <w:rPr>
          <w:rFonts w:ascii="仿宋_GB2312" w:eastAsia="仿宋_GB2312" w:hAnsi="仿宋_GB2312" w:cs="仿宋_GB2312"/>
          <w:sz w:val="32"/>
          <w:szCs w:val="32"/>
        </w:rPr>
      </w:pPr>
    </w:p>
    <w:p w:rsidR="00797D7F" w:rsidRDefault="00797D7F">
      <w:pPr>
        <w:jc w:val="center"/>
        <w:rPr>
          <w:rFonts w:ascii="仿宋_GB2312" w:eastAsia="仿宋_GB2312" w:hAnsi="仿宋_GB2312" w:cs="仿宋_GB2312"/>
          <w:sz w:val="32"/>
          <w:szCs w:val="32"/>
        </w:rPr>
      </w:pPr>
    </w:p>
    <w:p w:rsidR="00797D7F" w:rsidRDefault="00797D7F">
      <w:pPr>
        <w:rPr>
          <w:rFonts w:ascii="仿宋_GB2312" w:eastAsia="仿宋_GB2312" w:hAnsi="仿宋_GB2312" w:cs="仿宋_GB2312"/>
          <w:sz w:val="32"/>
          <w:szCs w:val="32"/>
        </w:rPr>
      </w:pPr>
    </w:p>
    <w:p w:rsidR="00797D7F" w:rsidRDefault="000D2013">
      <w:pPr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经营成果基本数据</w:t>
      </w:r>
    </w:p>
    <w:p w:rsidR="00797D7F" w:rsidRDefault="000D2013">
      <w:pPr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单位：万元</w:t>
      </w: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41"/>
        <w:gridCol w:w="2041"/>
        <w:gridCol w:w="2042"/>
        <w:gridCol w:w="2042"/>
      </w:tblGrid>
      <w:tr w:rsidR="00797D7F">
        <w:trPr>
          <w:jc w:val="center"/>
        </w:trPr>
        <w:tc>
          <w:tcPr>
            <w:tcW w:w="2341" w:type="dxa"/>
          </w:tcPr>
          <w:p w:rsidR="00797D7F" w:rsidRDefault="000D2013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项目</w:t>
            </w:r>
          </w:p>
        </w:tc>
        <w:tc>
          <w:tcPr>
            <w:tcW w:w="2041" w:type="dxa"/>
          </w:tcPr>
          <w:p w:rsidR="00797D7F" w:rsidRDefault="000D2013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期末余额</w:t>
            </w:r>
          </w:p>
        </w:tc>
        <w:tc>
          <w:tcPr>
            <w:tcW w:w="2042" w:type="dxa"/>
          </w:tcPr>
          <w:p w:rsidR="00797D7F" w:rsidRDefault="000D2013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项目</w:t>
            </w:r>
          </w:p>
        </w:tc>
        <w:tc>
          <w:tcPr>
            <w:tcW w:w="2042" w:type="dxa"/>
          </w:tcPr>
          <w:p w:rsidR="00797D7F" w:rsidRDefault="000D2013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期末余额</w:t>
            </w:r>
          </w:p>
        </w:tc>
      </w:tr>
      <w:tr w:rsidR="000D2013" w:rsidRPr="000D2013">
        <w:trPr>
          <w:jc w:val="center"/>
        </w:trPr>
        <w:tc>
          <w:tcPr>
            <w:tcW w:w="2341" w:type="dxa"/>
          </w:tcPr>
          <w:p w:rsidR="00797D7F" w:rsidRPr="000D2013" w:rsidRDefault="000D2013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 w:rsidRPr="000D2013"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营业收入</w:t>
            </w:r>
          </w:p>
        </w:tc>
        <w:tc>
          <w:tcPr>
            <w:tcW w:w="2041" w:type="dxa"/>
          </w:tcPr>
          <w:p w:rsidR="00797D7F" w:rsidRPr="000D2013" w:rsidRDefault="000D2013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 w:rsidRPr="000D2013"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0</w:t>
            </w:r>
          </w:p>
        </w:tc>
        <w:tc>
          <w:tcPr>
            <w:tcW w:w="2042" w:type="dxa"/>
          </w:tcPr>
          <w:p w:rsidR="00797D7F" w:rsidRPr="000D2013" w:rsidRDefault="000D2013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 w:rsidRPr="000D2013"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销售费用</w:t>
            </w:r>
          </w:p>
        </w:tc>
        <w:tc>
          <w:tcPr>
            <w:tcW w:w="2042" w:type="dxa"/>
          </w:tcPr>
          <w:p w:rsidR="00797D7F" w:rsidRPr="000D2013" w:rsidRDefault="000D2013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 w:rsidRPr="000D2013"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0</w:t>
            </w:r>
          </w:p>
        </w:tc>
      </w:tr>
      <w:tr w:rsidR="000D2013" w:rsidRPr="000D2013">
        <w:trPr>
          <w:jc w:val="center"/>
        </w:trPr>
        <w:tc>
          <w:tcPr>
            <w:tcW w:w="2341" w:type="dxa"/>
          </w:tcPr>
          <w:p w:rsidR="00797D7F" w:rsidRPr="000D2013" w:rsidRDefault="000D2013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 w:rsidRPr="000D2013"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管理费用</w:t>
            </w:r>
          </w:p>
        </w:tc>
        <w:tc>
          <w:tcPr>
            <w:tcW w:w="2041" w:type="dxa"/>
          </w:tcPr>
          <w:p w:rsidR="00797D7F" w:rsidRPr="000D2013" w:rsidRDefault="000D2013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 w:rsidRPr="000D2013"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0.08</w:t>
            </w:r>
          </w:p>
        </w:tc>
        <w:tc>
          <w:tcPr>
            <w:tcW w:w="2042" w:type="dxa"/>
          </w:tcPr>
          <w:p w:rsidR="00797D7F" w:rsidRPr="000D2013" w:rsidRDefault="000D2013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 w:rsidRPr="000D2013"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 xml:space="preserve">财务费用  </w:t>
            </w:r>
          </w:p>
        </w:tc>
        <w:tc>
          <w:tcPr>
            <w:tcW w:w="2042" w:type="dxa"/>
          </w:tcPr>
          <w:p w:rsidR="00797D7F" w:rsidRPr="000D2013" w:rsidRDefault="000D2013">
            <w:pPr>
              <w:ind w:firstLineChars="100" w:firstLine="320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 w:rsidRPr="000D2013"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-0.02</w:t>
            </w:r>
          </w:p>
        </w:tc>
      </w:tr>
      <w:tr w:rsidR="00797D7F" w:rsidRPr="000D2013">
        <w:trPr>
          <w:jc w:val="center"/>
        </w:trPr>
        <w:tc>
          <w:tcPr>
            <w:tcW w:w="2341" w:type="dxa"/>
          </w:tcPr>
          <w:p w:rsidR="00797D7F" w:rsidRPr="000D2013" w:rsidRDefault="000D2013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 w:rsidRPr="000D2013"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利润总额</w:t>
            </w:r>
          </w:p>
        </w:tc>
        <w:tc>
          <w:tcPr>
            <w:tcW w:w="2041" w:type="dxa"/>
          </w:tcPr>
          <w:p w:rsidR="00797D7F" w:rsidRPr="000D2013" w:rsidRDefault="000D2013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 w:rsidRPr="000D2013"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14.28</w:t>
            </w:r>
          </w:p>
        </w:tc>
        <w:tc>
          <w:tcPr>
            <w:tcW w:w="2042" w:type="dxa"/>
          </w:tcPr>
          <w:p w:rsidR="00797D7F" w:rsidRPr="000D2013" w:rsidRDefault="000D2013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 w:rsidRPr="000D2013"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净利润</w:t>
            </w:r>
          </w:p>
        </w:tc>
        <w:tc>
          <w:tcPr>
            <w:tcW w:w="2042" w:type="dxa"/>
          </w:tcPr>
          <w:p w:rsidR="00797D7F" w:rsidRPr="000D2013" w:rsidRDefault="000D2013">
            <w:pPr>
              <w:ind w:firstLineChars="100" w:firstLine="320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 w:rsidRPr="000D2013"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14.28</w:t>
            </w:r>
          </w:p>
        </w:tc>
      </w:tr>
    </w:tbl>
    <w:p w:rsidR="00797D7F" w:rsidRPr="000D2013" w:rsidRDefault="00797D7F">
      <w:pPr>
        <w:ind w:firstLineChars="200" w:firstLine="643"/>
        <w:rPr>
          <w:rFonts w:ascii="仿宋_GB2312" w:eastAsia="仿宋_GB2312" w:hAnsi="仿宋_GB2312" w:cs="仿宋_GB2312"/>
          <w:b/>
          <w:bCs/>
          <w:color w:val="000000" w:themeColor="text1"/>
          <w:sz w:val="32"/>
          <w:szCs w:val="32"/>
        </w:rPr>
      </w:pPr>
    </w:p>
    <w:p w:rsidR="00797D7F" w:rsidRPr="000D2013" w:rsidRDefault="000D2013">
      <w:pPr>
        <w:ind w:firstLineChars="200" w:firstLine="643"/>
        <w:rPr>
          <w:rFonts w:ascii="仿宋_GB2312" w:eastAsia="仿宋_GB2312" w:hAnsi="仿宋_GB2312" w:cs="仿宋_GB2312"/>
          <w:b/>
          <w:bCs/>
          <w:color w:val="000000" w:themeColor="text1"/>
          <w:sz w:val="32"/>
          <w:szCs w:val="32"/>
        </w:rPr>
      </w:pPr>
      <w:r w:rsidRPr="000D2013">
        <w:rPr>
          <w:rFonts w:ascii="仿宋_GB2312" w:eastAsia="仿宋_GB2312" w:hAnsi="仿宋_GB2312" w:cs="仿宋_GB2312" w:hint="eastAsia"/>
          <w:b/>
          <w:bCs/>
          <w:color w:val="000000" w:themeColor="text1"/>
          <w:sz w:val="32"/>
          <w:szCs w:val="32"/>
        </w:rPr>
        <w:t>预算执行情况：</w:t>
      </w:r>
    </w:p>
    <w:p w:rsidR="00797D7F" w:rsidRPr="000D2013" w:rsidRDefault="000D2013">
      <w:pPr>
        <w:ind w:firstLineChars="200" w:firstLine="640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 w:rsidRPr="000D2013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太原佳美彩印包装有限公司2021年全年预算收入0万元，利润总额0万元。2021年1—12月实现营业收入0万元;实现净利润14.28万元(股权投资收益)，集团压减单位。</w:t>
      </w:r>
    </w:p>
    <w:p w:rsidR="00797D7F" w:rsidRPr="000D2013" w:rsidRDefault="00797D7F">
      <w:pPr>
        <w:ind w:firstLineChars="200" w:firstLine="640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</w:p>
    <w:p w:rsidR="00797D7F" w:rsidRPr="000D2013" w:rsidRDefault="00797D7F">
      <w:pPr>
        <w:ind w:firstLineChars="200" w:firstLine="640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</w:p>
    <w:p w:rsidR="00797D7F" w:rsidRDefault="00797D7F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797D7F" w:rsidRDefault="000D2013">
      <w:pPr>
        <w:ind w:firstLineChars="1200" w:firstLine="3855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太原佳美彩印包装有限公司</w:t>
      </w:r>
    </w:p>
    <w:p w:rsidR="00797D7F" w:rsidRDefault="00797D7F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sectPr w:rsidR="00797D7F">
      <w:pgSz w:w="11850" w:h="16783"/>
      <w:pgMar w:top="1440" w:right="1800" w:bottom="1440" w:left="1800" w:header="1924" w:footer="1621" w:gutter="0"/>
      <w:cols w:space="0"/>
      <w:docGrid w:type="lines" w:linePitch="3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096F543"/>
    <w:multiLevelType w:val="singleLevel"/>
    <w:tmpl w:val="A096F543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embedSystemFonts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NlZmQ2MDc1ODAwYTYwNDJhNDFiZTViMjQzNWVjZWMifQ=="/>
  </w:docVars>
  <w:rsids>
    <w:rsidRoot w:val="6F041EC0"/>
    <w:rsid w:val="00026ED0"/>
    <w:rsid w:val="00056A85"/>
    <w:rsid w:val="0007759B"/>
    <w:rsid w:val="0008183D"/>
    <w:rsid w:val="000D2013"/>
    <w:rsid w:val="001340FC"/>
    <w:rsid w:val="0016101F"/>
    <w:rsid w:val="00292BD7"/>
    <w:rsid w:val="003A77BF"/>
    <w:rsid w:val="004F35D9"/>
    <w:rsid w:val="006122C6"/>
    <w:rsid w:val="00797D7F"/>
    <w:rsid w:val="007B275C"/>
    <w:rsid w:val="00992DFE"/>
    <w:rsid w:val="00B2667D"/>
    <w:rsid w:val="00C269D5"/>
    <w:rsid w:val="00EF02C9"/>
    <w:rsid w:val="00FA0DBF"/>
    <w:rsid w:val="00FD5576"/>
    <w:rsid w:val="016320D9"/>
    <w:rsid w:val="100B0B70"/>
    <w:rsid w:val="12FE156B"/>
    <w:rsid w:val="19EC305D"/>
    <w:rsid w:val="26414D56"/>
    <w:rsid w:val="29414BE5"/>
    <w:rsid w:val="2A637EA4"/>
    <w:rsid w:val="2EFF6764"/>
    <w:rsid w:val="2F26736B"/>
    <w:rsid w:val="39F7070C"/>
    <w:rsid w:val="3F4D1A7B"/>
    <w:rsid w:val="42AA54C6"/>
    <w:rsid w:val="43AB48AD"/>
    <w:rsid w:val="46B57E27"/>
    <w:rsid w:val="47334CF8"/>
    <w:rsid w:val="4E1D20FF"/>
    <w:rsid w:val="4F8E53F2"/>
    <w:rsid w:val="50A153DF"/>
    <w:rsid w:val="52E7446A"/>
    <w:rsid w:val="57D70A4D"/>
    <w:rsid w:val="59080CD2"/>
    <w:rsid w:val="5B6548BC"/>
    <w:rsid w:val="64CC6F02"/>
    <w:rsid w:val="6D7555C3"/>
    <w:rsid w:val="6F041EC0"/>
    <w:rsid w:val="73DC6C46"/>
    <w:rsid w:val="7AEE6A38"/>
    <w:rsid w:val="7C684D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2</Pages>
  <Words>82</Words>
  <Characters>468</Characters>
  <Application>Microsoft Office Word</Application>
  <DocSecurity>0</DocSecurity>
  <Lines>3</Lines>
  <Paragraphs>1</Paragraphs>
  <ScaleCrop>false</ScaleCrop>
  <Company/>
  <LinksUpToDate>false</LinksUpToDate>
  <CharactersWithSpaces>549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穆凯</dc:creator>
  <cp:lastModifiedBy>xb21cn</cp:lastModifiedBy>
  <cp:revision>22</cp:revision>
  <cp:lastPrinted>2022-07-01T07:04:00Z</cp:lastPrinted>
  <dcterms:created xsi:type="dcterms:W3CDTF">2022-01-27T01:32:00Z</dcterms:created>
  <dcterms:modified xsi:type="dcterms:W3CDTF">2022-07-07T09:59:00Z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92CB28CC6D28442EBBE0B87D127DE3CA</vt:lpwstr>
  </property>
</Properties>
</file>